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0CB" w:rsidRDefault="00FD20F0">
      <w:pPr>
        <w:spacing w:after="300" w:line="276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</w:rPr>
        <w:t>Chi tiết thủ tục hành chính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Mã thủ tục: </w:t>
      </w:r>
      <w:r>
        <w:rPr>
          <w:rFonts w:ascii="Times New Roman" w:eastAsia="Times New Roman" w:hAnsi="Times New Roman" w:cs="Times New Roman"/>
          <w:sz w:val="26"/>
        </w:rPr>
        <w:t>1.005210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Số quyết định: </w:t>
      </w:r>
      <w:r>
        <w:rPr>
          <w:rFonts w:ascii="Times New Roman" w:eastAsia="Times New Roman" w:hAnsi="Times New Roman" w:cs="Times New Roman"/>
          <w:sz w:val="26"/>
        </w:rPr>
        <w:t>461/QĐ-BXD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Tên thủ tục: </w:t>
      </w:r>
      <w:r>
        <w:rPr>
          <w:rFonts w:ascii="Times New Roman" w:eastAsia="Times New Roman" w:hAnsi="Times New Roman" w:cs="Times New Roman"/>
          <w:sz w:val="26"/>
        </w:rPr>
        <w:t>Cấp lại Giấy phép đào tạo lái xe ô tô khi bị mất, bị hỏng, có sự thay đổi về tên của cơ sở đào tạo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Cấp thực hiện: </w:t>
      </w:r>
      <w:r>
        <w:rPr>
          <w:rFonts w:ascii="Times New Roman" w:eastAsia="Times New Roman" w:hAnsi="Times New Roman" w:cs="Times New Roman"/>
          <w:sz w:val="26"/>
        </w:rPr>
        <w:t>Cấp Tỉnh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Loại thủ tục: </w:t>
      </w:r>
      <w:r>
        <w:rPr>
          <w:rFonts w:ascii="Times New Roman" w:eastAsia="Times New Roman" w:hAnsi="Times New Roman" w:cs="Times New Roman"/>
          <w:sz w:val="26"/>
        </w:rPr>
        <w:t xml:space="preserve">TTHC được luật giao quy định </w:t>
      </w:r>
      <w:r>
        <w:rPr>
          <w:rFonts w:ascii="Times New Roman" w:eastAsia="Times New Roman" w:hAnsi="Times New Roman" w:cs="Times New Roman"/>
          <w:sz w:val="26"/>
        </w:rPr>
        <w:t>chi tiết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Lĩnh vực: </w:t>
      </w:r>
      <w:r>
        <w:rPr>
          <w:rFonts w:ascii="Times New Roman" w:eastAsia="Times New Roman" w:hAnsi="Times New Roman" w:cs="Times New Roman"/>
          <w:sz w:val="26"/>
        </w:rPr>
        <w:t>Đường bộ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Trình tự thực hiện: </w:t>
      </w:r>
    </w:p>
    <w:p w:rsidR="00CA40CB" w:rsidRDefault="00CA40CB">
      <w:pPr>
        <w:shd w:val="clear" w:color="auto" w:fill="F2F6F9"/>
        <w:spacing w:before="120" w:after="0" w:line="276" w:lineRule="auto"/>
        <w:jc w:val="both"/>
      </w:pP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6"/>
        </w:rPr>
        <w:t>a) Nộp hồ sơ TTHC: - Cơ sở đào tạo có văn bản đề nghị cấp lại giấy phép đào tạo lái xe ô tô gửi đến Sở Xây dựng.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b) Giải quyết TTHC: - Trong thời hạn không quá 01 ngày làm việc kể từ ngày tiếp nhận văn bản </w:t>
      </w:r>
      <w:r>
        <w:rPr>
          <w:rFonts w:ascii="Times New Roman" w:eastAsia="Times New Roman" w:hAnsi="Times New Roman" w:cs="Times New Roman"/>
          <w:sz w:val="26"/>
        </w:rPr>
        <w:t>đề nghị, Sở Xây dựng kiểm tra tính đầy đủ của hồ sơ; trường hợp hồ sơ chưa đầy đủ thì hướng dẫn tổ chức, cá nhân hoàn thiện lại theo quy định; trong thời hạn không quá 03 ngày làm việc kể từ ngày nhận đủ hồ sơ theo quy định, Sở Xây dựng cấp lại giấy phép đ</w:t>
      </w:r>
      <w:r>
        <w:rPr>
          <w:rFonts w:ascii="Times New Roman" w:eastAsia="Times New Roman" w:hAnsi="Times New Roman" w:cs="Times New Roman"/>
          <w:sz w:val="26"/>
        </w:rPr>
        <w:t>ào tạo lái xe ô tô cho cơ sở đào tạo; trường hợp không cấp phải trả lời tổ chức, cá nhân bằng văn bản và nêu rõ lý do; - Việc trả kết quả được thực hiện tại trụ sở cơ quan có thẩm quyền cấp giấy phép hoặc qua dịch vụ bưu chính; trường hợp cấp giấy phép đào</w:t>
      </w:r>
      <w:r>
        <w:rPr>
          <w:rFonts w:ascii="Times New Roman" w:eastAsia="Times New Roman" w:hAnsi="Times New Roman" w:cs="Times New Roman"/>
          <w:sz w:val="26"/>
        </w:rPr>
        <w:t xml:space="preserve"> tạo lái xe điện tử, Sở Xây dựng đăng trên Trang thông tin điện tử để cơ sở đào tạo in hoặc lưu trữ trên thiết bị điện tử.</w:t>
      </w:r>
    </w:p>
    <w:p w:rsidR="00CA40CB" w:rsidRDefault="00FD20F0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Cách thức thực hiện: 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7"/>
        <w:gridCol w:w="1490"/>
        <w:gridCol w:w="2358"/>
        <w:gridCol w:w="4116"/>
      </w:tblGrid>
      <w:tr w:rsidR="00CA40CB">
        <w:tblPrEx>
          <w:tblCellMar>
            <w:top w:w="0" w:type="dxa"/>
            <w:bottom w:w="0" w:type="dxa"/>
          </w:tblCellMar>
        </w:tblPrEx>
        <w:tc>
          <w:tcPr>
            <w:tcW w:w="15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Hình thức nộp</w:t>
            </w:r>
          </w:p>
        </w:tc>
        <w:tc>
          <w:tcPr>
            <w:tcW w:w="2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Thời hạn giải quyết</w:t>
            </w:r>
          </w:p>
        </w:tc>
        <w:tc>
          <w:tcPr>
            <w:tcW w:w="35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Phí, lệ phí</w:t>
            </w:r>
          </w:p>
        </w:tc>
        <w:tc>
          <w:tcPr>
            <w:tcW w:w="3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Mô tả</w:t>
            </w:r>
          </w:p>
        </w:tc>
      </w:tr>
      <w:tr w:rsidR="00CA40C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Trực tiếp</w:t>
            </w: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3 Ngày làm việc</w:t>
            </w:r>
          </w:p>
        </w:tc>
        <w:tc>
          <w:tcPr>
            <w:tcW w:w="0" w:type="auto"/>
          </w:tcPr>
          <w:p w:rsidR="00CA40CB" w:rsidRDefault="00CA40CB"/>
          <w:p w:rsidR="00CA40CB" w:rsidRDefault="00CA40CB">
            <w:pPr>
              <w:spacing w:after="0" w:line="276" w:lineRule="auto"/>
            </w:pP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- 03 ngày làm việc, kể </w:t>
            </w:r>
            <w:r>
              <w:rPr>
                <w:rFonts w:ascii="Times New Roman" w:eastAsia="Times New Roman" w:hAnsi="Times New Roman" w:cs="Times New Roman"/>
                <w:sz w:val="26"/>
              </w:rPr>
              <w:t>từ ngày nhận đủ hồ sơ theo quy định.</w:t>
            </w:r>
          </w:p>
        </w:tc>
      </w:tr>
      <w:tr w:rsidR="00CA40C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Dịch vụ bưu chính</w:t>
            </w: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3 Ngày làm việc</w:t>
            </w:r>
          </w:p>
        </w:tc>
        <w:tc>
          <w:tcPr>
            <w:tcW w:w="0" w:type="auto"/>
          </w:tcPr>
          <w:p w:rsidR="00CA40CB" w:rsidRDefault="00CA40CB"/>
          <w:p w:rsidR="00CA40CB" w:rsidRDefault="00CA40CB">
            <w:pPr>
              <w:spacing w:after="0" w:line="276" w:lineRule="auto"/>
            </w:pP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- 03 ngày làm việc, kể từ ngày nhận đủ hồ sơ theo quy định.</w:t>
            </w:r>
          </w:p>
        </w:tc>
      </w:tr>
    </w:tbl>
    <w:p w:rsidR="00CA40CB" w:rsidRDefault="00FD20F0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Thành phần hồ sơ: </w:t>
      </w:r>
    </w:p>
    <w:p w:rsidR="00CA40CB" w:rsidRDefault="00FD20F0">
      <w:pPr>
        <w:shd w:val="clear" w:color="auto" w:fill="F2F6F9"/>
        <w:spacing w:before="12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>Bao gồm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1375"/>
        <w:gridCol w:w="1431"/>
      </w:tblGrid>
      <w:tr w:rsidR="00CA40CB">
        <w:tblPrEx>
          <w:tblCellMar>
            <w:top w:w="0" w:type="dxa"/>
            <w:bottom w:w="0" w:type="dxa"/>
          </w:tblCellMar>
        </w:tblPrEx>
        <w:tc>
          <w:tcPr>
            <w:tcW w:w="6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Tên giấy tờ</w:t>
            </w:r>
          </w:p>
        </w:tc>
        <w:tc>
          <w:tcPr>
            <w:tcW w:w="2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Mẫu đơn,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tờ khai</w:t>
            </w:r>
          </w:p>
        </w:tc>
        <w:tc>
          <w:tcPr>
            <w:tcW w:w="2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Số lượng</w:t>
            </w:r>
          </w:p>
        </w:tc>
      </w:tr>
      <w:tr w:rsidR="00CA40C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Văn bản đề nghị cấp lại giấy phép đào tạo lái xe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ô tô và nêu rõ lý do hỏng, mất hoặc nội dung cần thay đổi</w:t>
            </w:r>
          </w:p>
        </w:tc>
        <w:tc>
          <w:tcPr>
            <w:tcW w:w="0" w:type="auto"/>
          </w:tcPr>
          <w:p w:rsidR="00CA40CB" w:rsidRDefault="00CA40CB"/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Bản chính: 1</w:t>
            </w:r>
            <w:r>
              <w:rPr>
                <w:rFonts w:ascii="Times New Roman" w:eastAsia="Times New Roman" w:hAnsi="Times New Roman" w:cs="Times New Roman"/>
                <w:sz w:val="26"/>
              </w:rPr>
              <w:br/>
              <w:t>Bản sao: 0</w:t>
            </w:r>
          </w:p>
        </w:tc>
      </w:tr>
    </w:tbl>
    <w:p w:rsidR="00CA40CB" w:rsidRDefault="00FD20F0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Đối tượng thực hiện: </w:t>
      </w:r>
      <w:r>
        <w:rPr>
          <w:rFonts w:ascii="Times New Roman" w:eastAsia="Times New Roman" w:hAnsi="Times New Roman" w:cs="Times New Roman"/>
          <w:sz w:val="26"/>
        </w:rPr>
        <w:t>Doanh nghiệp, Doanh nghiệp có vốn đầu tư nước ngoài, Tổ chức (không bao gồm doanh nghiệp, HTX), Tổ chức nước ngoài, Hợp tác xã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thực hiện: </w:t>
      </w:r>
      <w:r>
        <w:rPr>
          <w:rFonts w:ascii="Times New Roman" w:eastAsia="Times New Roman" w:hAnsi="Times New Roman" w:cs="Times New Roman"/>
          <w:sz w:val="26"/>
        </w:rPr>
        <w:t xml:space="preserve">Sở </w:t>
      </w:r>
      <w:r>
        <w:rPr>
          <w:rFonts w:ascii="Times New Roman" w:eastAsia="Times New Roman" w:hAnsi="Times New Roman" w:cs="Times New Roman"/>
          <w:sz w:val="26"/>
        </w:rPr>
        <w:t>Xây dựng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có thẩm quyền: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Địa chỉ tiếp nhận HS: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được ủy quyền: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phối hợp: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Kết quả thực hiện: </w:t>
      </w:r>
      <w:r>
        <w:rPr>
          <w:rFonts w:ascii="Times New Roman" w:eastAsia="Times New Roman" w:hAnsi="Times New Roman" w:cs="Times New Roman"/>
          <w:sz w:val="26"/>
        </w:rPr>
        <w:t>Giấy phép đào tạo lái xe ô tô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Căn cứ pháp lý: 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4"/>
        <w:gridCol w:w="3921"/>
        <w:gridCol w:w="1254"/>
        <w:gridCol w:w="2362"/>
      </w:tblGrid>
      <w:tr w:rsidR="00CA40CB">
        <w:tblPrEx>
          <w:tblCellMar>
            <w:top w:w="0" w:type="dxa"/>
            <w:bottom w:w="0" w:type="dxa"/>
          </w:tblCellMar>
        </w:tblPrEx>
        <w:tc>
          <w:tcPr>
            <w:tcW w:w="2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Số ký hiệu</w:t>
            </w:r>
          </w:p>
        </w:tc>
        <w:tc>
          <w:tcPr>
            <w:tcW w:w="35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Trích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yếu</w:t>
            </w:r>
          </w:p>
        </w:tc>
        <w:tc>
          <w:tcPr>
            <w:tcW w:w="15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Ngày ban hành</w:t>
            </w:r>
          </w:p>
        </w:tc>
        <w:tc>
          <w:tcPr>
            <w:tcW w:w="3000" w:type="dxa"/>
          </w:tcPr>
          <w:p w:rsidR="00CA40CB" w:rsidRDefault="00CA40CB"/>
          <w:p w:rsidR="00CA40CB" w:rsidRDefault="00FD20F0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Cơ quan ban hành</w:t>
            </w:r>
          </w:p>
        </w:tc>
      </w:tr>
      <w:tr w:rsidR="00CA40C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160/2024/NĐ-CP</w:t>
            </w: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Quy định về hoạt động đào tạo và sát hạch lái xe.</w:t>
            </w: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18-12-2024</w:t>
            </w:r>
          </w:p>
        </w:tc>
        <w:tc>
          <w:tcPr>
            <w:tcW w:w="0" w:type="auto"/>
          </w:tcPr>
          <w:p w:rsidR="00CA40CB" w:rsidRDefault="00CA40CB"/>
          <w:p w:rsidR="00CA40CB" w:rsidRDefault="00FD20F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Chính phủ</w:t>
            </w:r>
          </w:p>
        </w:tc>
      </w:tr>
    </w:tbl>
    <w:p w:rsidR="00CA40CB" w:rsidRDefault="00FD20F0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Yêu cầu, điều kiện thực hiện: </w:t>
      </w:r>
      <w:r>
        <w:rPr>
          <w:rFonts w:ascii="Times New Roman" w:eastAsia="Times New Roman" w:hAnsi="Times New Roman" w:cs="Times New Roman"/>
          <w:sz w:val="26"/>
        </w:rPr>
        <w:t>Cơ sở đào tạo đã được cấp giấy phép đào tạo lái xe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Từ khóa: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CA40CB" w:rsidRDefault="00FD20F0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Mô tả: </w:t>
      </w:r>
      <w:r>
        <w:rPr>
          <w:rFonts w:ascii="Times New Roman" w:eastAsia="Times New Roman" w:hAnsi="Times New Roman" w:cs="Times New Roman"/>
          <w:sz w:val="26"/>
        </w:rPr>
        <w:t xml:space="preserve">Không có </w:t>
      </w:r>
      <w:r>
        <w:rPr>
          <w:rFonts w:ascii="Times New Roman" w:eastAsia="Times New Roman" w:hAnsi="Times New Roman" w:cs="Times New Roman"/>
          <w:sz w:val="26"/>
        </w:rPr>
        <w:t>thông tin</w:t>
      </w:r>
    </w:p>
    <w:sectPr w:rsidR="00CA40CB">
      <w:pgSz w:w="12240" w:h="15840"/>
      <w:pgMar w:top="1137" w:right="1137" w:bottom="113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A40CB"/>
    <w:rsid w:val="00CA40CB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DAFE66D-237A-430B-A58F-918011A4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1966</Characters>
  <Application>Microsoft Office Word</Application>
  <DocSecurity>0</DocSecurity>
  <Lines>16</Lines>
  <Paragraphs>4</Paragraphs>
  <ScaleCrop>false</ScaleCrop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2</cp:revision>
  <dcterms:created xsi:type="dcterms:W3CDTF">2025-12-03T13:19:00Z</dcterms:created>
  <dcterms:modified xsi:type="dcterms:W3CDTF">2025-12-03T13:19:00Z</dcterms:modified>
</cp:coreProperties>
</file>